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Bequest Language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rtl w:val="0"/>
        </w:rPr>
        <w:t xml:space="preserve">How to Include KEYS in Your Estate Plan</w:t>
      </w:r>
    </w:p>
    <w:p w:rsidR="00000000" w:rsidDel="00000000" w:rsidP="00000000" w:rsidRDefault="00000000" w:rsidRPr="00000000" w14:paraId="00000004">
      <w:pPr>
        <w:rPr>
          <w:b w:val="1"/>
          <w:bCs w:val="1"/>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following are several examples of suggested bequest wording to benefit Kewaskum Youth Scholarships (KEYS)</w:t>
      </w:r>
    </w:p>
    <w:p w:rsidR="00000000" w:rsidDel="00000000" w:rsidP="00000000" w:rsidRDefault="00000000" w:rsidRPr="00000000" w14:paraId="00000006">
      <w:pPr>
        <w:rPr/>
      </w:pPr>
      <w:r w:rsidDel="00000000" w:rsidR="00000000" w:rsidRPr="00000000">
        <w:rPr>
          <w:rtl w:val="0"/>
        </w:rPr>
        <w:t xml:space="preserve">Each individual situation is unique and therefore, these examples include only some of the possible gift opportunities. We encourage you to consult with an estate planning attorney and share your final will provision with KEYS to ensure that your wishes will be properly followed and recognized. </w:t>
      </w:r>
    </w:p>
    <w:p w:rsidR="00000000" w:rsidDel="00000000" w:rsidP="00000000" w:rsidRDefault="00000000" w:rsidRPr="00000000" w14:paraId="00000007">
      <w:pPr>
        <w:rPr/>
      </w:pPr>
      <w:r w:rsidDel="00000000" w:rsidR="00000000" w:rsidRPr="00000000">
        <w:rPr>
          <w:rtl w:val="0"/>
        </w:rPr>
        <w:t xml:space="preserve">Remember to consult independent tax and legal advisers before making any charitable gift.</w:t>
      </w:r>
    </w:p>
    <w:p w:rsidR="00000000" w:rsidDel="00000000" w:rsidP="00000000" w:rsidRDefault="00000000" w:rsidRPr="00000000" w14:paraId="00000008">
      <w:pPr>
        <w:rPr/>
      </w:pPr>
      <w:r w:rsidDel="00000000" w:rsidR="00000000" w:rsidRPr="00000000">
        <w:rPr>
          <w:rtl w:val="0"/>
        </w:rPr>
        <w:t xml:space="preserve">The following language may be used in a will or living trust as a specific distribution to KEYS.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bCs w:val="1"/>
        </w:rPr>
      </w:pPr>
      <w:r w:rsidDel="00000000" w:rsidR="00000000" w:rsidRPr="00000000">
        <w:rPr>
          <w:b w:val="1"/>
          <w:bCs w:val="1"/>
          <w:rtl w:val="0"/>
        </w:rPr>
        <w:t xml:space="preserve">Percentage of Residue - Unrestricted</w:t>
      </w:r>
    </w:p>
    <w:p w:rsidR="00000000" w:rsidDel="00000000" w:rsidP="00000000" w:rsidRDefault="00000000" w:rsidRPr="00000000" w14:paraId="0000000B">
      <w:pPr>
        <w:rPr/>
      </w:pPr>
      <w:r w:rsidDel="00000000" w:rsidR="00000000" w:rsidRPr="00000000">
        <w:rPr>
          <w:rtl w:val="0"/>
        </w:rPr>
        <w:t xml:space="preserve">I hereby give, device, and bequeath to the Kewaskum Youth Scholarship Inc. (“KEYS”), a nonprofit, non-stock Wisconsin corporation with its principle office in Kewaskum, Wisconsin, ____ percent (__%) of the rest, residual, and remainder of my estate as an unrestricted gift to be used in the area of greatest need at the time the gift is received.  </w:t>
      </w:r>
    </w:p>
    <w:p w:rsidR="00000000" w:rsidDel="00000000" w:rsidP="00000000" w:rsidRDefault="00000000" w:rsidRPr="00000000" w14:paraId="0000000C">
      <w:pPr>
        <w:rPr/>
      </w:pPr>
      <w:r w:rsidDel="00000000" w:rsidR="00000000" w:rsidRPr="00000000">
        <w:rPr>
          <w:rtl w:val="0"/>
        </w:rPr>
        <w:t xml:space="preserve">I may now or in the future enter into a Gift Agreement between myself and KEYS related to the use of this gift and request that KEYS utilize this gift in accordance with the terms of that agreement.</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bCs w:val="1"/>
        </w:rPr>
      </w:pPr>
      <w:r w:rsidDel="00000000" w:rsidR="00000000" w:rsidRPr="00000000">
        <w:rPr>
          <w:b w:val="1"/>
          <w:bCs w:val="1"/>
          <w:rtl w:val="0"/>
        </w:rPr>
        <w:t xml:space="preserve">Percentage of Residue - Specific Purpose</w:t>
      </w:r>
    </w:p>
    <w:p w:rsidR="00000000" w:rsidDel="00000000" w:rsidP="00000000" w:rsidRDefault="00000000" w:rsidRPr="00000000" w14:paraId="0000000F">
      <w:pPr>
        <w:rPr/>
      </w:pPr>
      <w:r w:rsidDel="00000000" w:rsidR="00000000" w:rsidRPr="00000000">
        <w:rPr>
          <w:rtl w:val="0"/>
        </w:rPr>
        <w:t xml:space="preserve">I hereby give, device, and bequeath to the Kewaskum Youth Scholarship Inc. (“KEYS”), a nonprofit, non-stock Wisconsin corporation with its principle office in Kewaskum, Wisconsin, ____ percent (__%) of the rest, residual, and remainder of my estate to be used as follows:</w:t>
      </w:r>
    </w:p>
    <w:p w:rsidR="00000000" w:rsidDel="00000000" w:rsidP="00000000" w:rsidRDefault="00000000" w:rsidRPr="00000000" w14:paraId="00000010">
      <w:pPr>
        <w:rPr/>
      </w:pPr>
      <w:r w:rsidDel="00000000" w:rsidR="00000000" w:rsidRPr="00000000">
        <w:rPr>
          <w:rtl w:val="0"/>
        </w:rPr>
        <w:t xml:space="preserve">(INSERT PURPOSE OF FUND)</w:t>
      </w:r>
    </w:p>
    <w:p w:rsidR="00000000" w:rsidDel="00000000" w:rsidP="00000000" w:rsidRDefault="00000000" w:rsidRPr="00000000" w14:paraId="00000011">
      <w:pPr>
        <w:rPr/>
      </w:pPr>
      <w:r w:rsidDel="00000000" w:rsidR="00000000" w:rsidRPr="00000000">
        <w:rPr>
          <w:rtl w:val="0"/>
        </w:rPr>
        <w:t xml:space="preserve">It is understood and agreed that should the purpose for which this bequest is instituted cease to exist, then KEYS my devote said bequest for such other uses and purposes as it determines to be in accordance with my original intent in making this gift.  If my original intent cannot be determined, then it is understood and agreed that KEYS shall use this gift in accordance with its policies and procedures and for the benefit of the community.</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bCs w:val="1"/>
        </w:rPr>
      </w:pPr>
      <w:r w:rsidDel="00000000" w:rsidR="00000000" w:rsidRPr="00000000">
        <w:rPr>
          <w:b w:val="1"/>
          <w:bCs w:val="1"/>
          <w:rtl w:val="0"/>
        </w:rPr>
        <w:t xml:space="preserve">Specific Amount - Unrestricted</w:t>
      </w:r>
    </w:p>
    <w:p w:rsidR="00000000" w:rsidDel="00000000" w:rsidP="00000000" w:rsidRDefault="00000000" w:rsidRPr="00000000" w14:paraId="00000014">
      <w:pPr>
        <w:rPr/>
      </w:pPr>
      <w:r w:rsidDel="00000000" w:rsidR="00000000" w:rsidRPr="00000000">
        <w:rPr>
          <w:rtl w:val="0"/>
        </w:rPr>
        <w:t xml:space="preserve">I hereby give, device, and bequeath to the Kewaskum Youth Scholarship Inc. (“KEYS”), a nonprofit, non-stock Wisconsin corporation with its principle office in Kewaskum, Wisconsin, the sum of ____ dollars ( $__) as an unrestricted gift to be used in the area of greatest need at the time the gift is received.</w:t>
      </w:r>
    </w:p>
    <w:p w:rsidR="00000000" w:rsidDel="00000000" w:rsidP="00000000" w:rsidRDefault="00000000" w:rsidRPr="00000000" w14:paraId="00000015">
      <w:pPr>
        <w:rPr/>
      </w:pPr>
      <w:r w:rsidDel="00000000" w:rsidR="00000000" w:rsidRPr="00000000">
        <w:rPr>
          <w:rtl w:val="0"/>
        </w:rPr>
        <w:t xml:space="preserve">I may now or in the future enter into a Gift Agreement between myself and KEYS related to the use of this gift and request that KEYS utilize this gift in accordance with the terms of that agreement.</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bCs w:val="1"/>
        </w:rPr>
      </w:pPr>
      <w:r w:rsidDel="00000000" w:rsidR="00000000" w:rsidRPr="00000000">
        <w:rPr>
          <w:b w:val="1"/>
          <w:bCs w:val="1"/>
          <w:rtl w:val="0"/>
        </w:rPr>
        <w:t xml:space="preserve">Specific Amount - Specific Purpose</w:t>
      </w:r>
    </w:p>
    <w:p w:rsidR="00000000" w:rsidDel="00000000" w:rsidP="00000000" w:rsidRDefault="00000000" w:rsidRPr="00000000" w14:paraId="00000018">
      <w:pPr>
        <w:rPr/>
      </w:pPr>
      <w:r w:rsidDel="00000000" w:rsidR="00000000" w:rsidRPr="00000000">
        <w:rPr>
          <w:rtl w:val="0"/>
        </w:rPr>
        <w:t xml:space="preserve">I hereby give, device, and bequeath to the Kewaskum Youth Scholarship Inc. (“KEYS”), a nonprofit, non-stock Wisconsin corporation with its principle office in Kewaskum, Wisconsin, the sum of ____ dollars ( $__) to be used as follows:</w:t>
      </w:r>
    </w:p>
    <w:p w:rsidR="00000000" w:rsidDel="00000000" w:rsidP="00000000" w:rsidRDefault="00000000" w:rsidRPr="00000000" w14:paraId="00000019">
      <w:pPr>
        <w:rPr/>
      </w:pPr>
      <w:r w:rsidDel="00000000" w:rsidR="00000000" w:rsidRPr="00000000">
        <w:rPr>
          <w:rtl w:val="0"/>
        </w:rPr>
        <w:t xml:space="preserve">(INSERT PURPOSE OF FUND)</w:t>
      </w:r>
    </w:p>
    <w:p w:rsidR="00000000" w:rsidDel="00000000" w:rsidP="00000000" w:rsidRDefault="00000000" w:rsidRPr="00000000" w14:paraId="0000001A">
      <w:pPr>
        <w:rPr/>
      </w:pPr>
      <w:r w:rsidDel="00000000" w:rsidR="00000000" w:rsidRPr="00000000">
        <w:rPr>
          <w:rtl w:val="0"/>
        </w:rPr>
        <w:t xml:space="preserve">It is understood and agreed that should the purpose for which this bequest is instituted cease to exist, then KEYS my devote said bequest for such other uses and purposes as it determines to be in accordance with my original intent in making this gift.  If my original intent cannot be determined, then it is understood and agreed that KEYS shall use this gift in accordance with its policies and procedures and for the benefit of the community.</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bCs w:val="1"/>
        </w:rPr>
      </w:pPr>
      <w:r w:rsidDel="00000000" w:rsidR="00000000" w:rsidRPr="00000000">
        <w:rPr>
          <w:b w:val="1"/>
          <w:bCs w:val="1"/>
          <w:rtl w:val="0"/>
        </w:rPr>
        <w:t xml:space="preserve">Recommended Language to Include on a IRA/401(k) Designation</w:t>
      </w:r>
    </w:p>
    <w:p w:rsidR="00000000" w:rsidDel="00000000" w:rsidP="00000000" w:rsidRDefault="00000000" w:rsidRPr="00000000" w14:paraId="0000001D">
      <w:pPr>
        <w:numPr>
          <w:ilvl w:val="0"/>
          <w:numId w:val="1"/>
        </w:numPr>
        <w:ind w:left="720" w:hanging="360"/>
        <w:rPr>
          <w:u w:val="none"/>
        </w:rPr>
      </w:pPr>
      <w:r w:rsidDel="00000000" w:rsidR="00000000" w:rsidRPr="00000000">
        <w:rPr>
          <w:rtl w:val="0"/>
        </w:rPr>
        <w:t xml:space="preserve">Beneficiary Name: Kewaskum Youth Scholarships, Inc. (“KEYS”) for unrestricted purposes</w:t>
      </w:r>
    </w:p>
    <w:p w:rsidR="00000000" w:rsidDel="00000000" w:rsidP="00000000" w:rsidRDefault="00000000" w:rsidRPr="00000000" w14:paraId="0000001E">
      <w:pPr>
        <w:numPr>
          <w:ilvl w:val="0"/>
          <w:numId w:val="1"/>
        </w:numPr>
        <w:spacing w:line="276" w:lineRule="auto"/>
        <w:ind w:left="720" w:hanging="360"/>
      </w:pPr>
      <w:r w:rsidDel="00000000" w:rsidR="00000000" w:rsidRPr="00000000">
        <w:rPr>
          <w:rFonts w:ascii="Calibri" w:cs="Calibri" w:eastAsia="Calibri" w:hAnsi="Calibri"/>
          <w:sz w:val="24"/>
          <w:szCs w:val="24"/>
          <w:rtl w:val="0"/>
        </w:rPr>
        <w:t xml:space="preserve">Mailing Address: P.O. Box 124, Kewaskum, WI 53040</w:t>
      </w:r>
    </w:p>
    <w:p w:rsidR="00000000" w:rsidDel="00000000" w:rsidP="00000000" w:rsidRDefault="00000000" w:rsidRPr="00000000" w14:paraId="0000001F">
      <w:pPr>
        <w:numPr>
          <w:ilvl w:val="0"/>
          <w:numId w:val="1"/>
        </w:numPr>
        <w:spacing w:line="276" w:lineRule="auto"/>
        <w:ind w:left="720" w:hanging="360"/>
      </w:pPr>
      <w:r w:rsidDel="00000000" w:rsidR="00000000" w:rsidRPr="00000000">
        <w:rPr>
          <w:rFonts w:ascii="Calibri" w:cs="Calibri" w:eastAsia="Calibri" w:hAnsi="Calibri"/>
          <w:sz w:val="24"/>
          <w:szCs w:val="24"/>
          <w:rtl w:val="0"/>
        </w:rPr>
        <w:t xml:space="preserve">Physical Address: 1417 Fond Du Lac Ave, Kewaskum, WI 53040</w:t>
      </w:r>
    </w:p>
    <w:p w:rsidR="00000000" w:rsidDel="00000000" w:rsidP="00000000" w:rsidRDefault="00000000" w:rsidRPr="00000000" w14:paraId="00000020">
      <w:pPr>
        <w:numPr>
          <w:ilvl w:val="0"/>
          <w:numId w:val="1"/>
        </w:numPr>
        <w:ind w:left="720" w:hanging="360"/>
        <w:rPr>
          <w:u w:val="none"/>
        </w:rPr>
      </w:pPr>
      <w:r w:rsidDel="00000000" w:rsidR="00000000" w:rsidRPr="00000000">
        <w:rPr>
          <w:rtl w:val="0"/>
        </w:rPr>
        <w:t xml:space="preserve">FEIN: </w:t>
      </w:r>
      <w:r w:rsidDel="00000000" w:rsidR="00000000" w:rsidRPr="00000000">
        <w:rPr>
          <w:rFonts w:ascii="Calibri" w:cs="Calibri" w:eastAsia="Calibri" w:hAnsi="Calibri"/>
          <w:sz w:val="24"/>
          <w:szCs w:val="24"/>
          <w:rtl w:val="0"/>
        </w:rPr>
        <w:t xml:space="preserve">39-1529713</w:t>
      </w:r>
      <w:r w:rsidDel="00000000" w:rsidR="00000000" w:rsidRPr="00000000">
        <w:rPr>
          <w:rtl w:val="0"/>
        </w:rPr>
        <w:t xml:space="preserve"> </w:t>
      </w:r>
    </w:p>
    <w:p w:rsidR="00000000" w:rsidDel="00000000" w:rsidP="00000000" w:rsidRDefault="00000000" w:rsidRPr="00000000" w14:paraId="0000002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